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page" w:horzAnchor="page" w:tblpX="341" w:tblpY="6522"/>
        <w:tblW w:w="11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27"/>
      </w:tblGrid>
      <w:tr w:rsidR="006E78EF" w:rsidTr="0046379A">
        <w:trPr>
          <w:cantSplit/>
          <w:trHeight w:hRule="exact" w:val="6435"/>
        </w:trPr>
        <w:tc>
          <w:tcPr>
            <w:tcW w:w="1122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6E78EF" w:rsidRDefault="00672CDF" w:rsidP="0046379A">
            <w:r w:rsidRPr="00672CDF">
              <w:rPr>
                <w:noProof/>
                <w:sz w:val="22"/>
                <w:szCs w:val="22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7.8pt;margin-top:0;width:559.4pt;height:345.3pt;z-index:-251596800;mso-position-horizontal-relative:text;mso-position-vertical-relative:text" wrapcoords="-23 0 -23 21563 21600 21563 21600 0 -23 0">
                  <v:imagedata r:id="rId8" o:title=""/>
                  <w10:wrap type="tight"/>
                </v:shape>
                <o:OLEObject Type="Embed" ProgID="PBrush" ShapeID="_x0000_s1026" DrawAspect="Content" ObjectID="_1565599489" r:id="rId9"/>
              </w:object>
            </w:r>
          </w:p>
        </w:tc>
      </w:tr>
    </w:tbl>
    <w:p w:rsidR="005915D5" w:rsidRDefault="00672CDF" w:rsidP="00D900B2">
      <w:pPr>
        <w:sectPr w:rsidR="005915D5" w:rsidSect="006E78EF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2608" w:right="340" w:bottom="879" w:left="340" w:header="0" w:footer="0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F3ECFB" wp14:editId="48D721CA">
                <wp:simplePos x="0" y="0"/>
                <wp:positionH relativeFrom="page">
                  <wp:posOffset>426720</wp:posOffset>
                </wp:positionH>
                <wp:positionV relativeFrom="page">
                  <wp:posOffset>8679180</wp:posOffset>
                </wp:positionV>
                <wp:extent cx="5372100" cy="1439545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906182617"/>
                              <w:placeholder>
                                <w:docPart w:val="49034F3B19ED4992BAC69ADF92212A2B"/>
                              </w:placeholder>
                            </w:sdtPr>
                            <w:sdtEndPr/>
                            <w:sdtContent>
                              <w:p w:rsidR="00672CDF" w:rsidRDefault="00672CDF" w:rsidP="00672CDF">
                                <w:pPr>
                                  <w:pStyle w:val="ListBullet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b/>
                                    <w:color w:val="C00000"/>
                                  </w:rPr>
                                  <w:t>Summary</w:t>
                                </w:r>
                              </w:p>
                              <w:p w:rsidR="00E10364" w:rsidRPr="00672CDF" w:rsidRDefault="00672CD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  <w:t>Semi-detached single-storey industrial/warehouse unit with a mezzanine area</w:t>
                                </w:r>
                              </w:p>
                              <w:p w:rsidR="00E10364" w:rsidRPr="00672CDF" w:rsidRDefault="00672CD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  <w:t>Type: Industrial/Logistics</w:t>
                                </w:r>
                              </w:p>
                              <w:p w:rsidR="00672CDF" w:rsidRPr="00672CDF" w:rsidRDefault="00672CD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  <w:t>Tenure: For Sale with income</w:t>
                                </w:r>
                              </w:p>
                              <w:p w:rsidR="00E10364" w:rsidRPr="00672CDF" w:rsidRDefault="00672CD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  <w:t>Size: 1,890 sq ft Gross Internal Area</w:t>
                                </w:r>
                              </w:p>
                              <w:p w:rsidR="00672CDF" w:rsidRPr="00672CDF" w:rsidRDefault="00672CD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</w:pPr>
                                <w:r w:rsidRPr="00672CDF">
                                  <w:rPr>
                                    <w:rFonts w:ascii="Arial Narrow" w:hAnsi="Arial Narrow"/>
                                    <w:sz w:val="24"/>
                                    <w:szCs w:val="20"/>
                                  </w:rPr>
                                  <w:t>Price: Offers in excess of £300,000 exclusive</w:t>
                                </w:r>
                              </w:p>
                              <w:p w:rsidR="00E10364" w:rsidRDefault="00CF1DCF" w:rsidP="00E10364">
                                <w:pPr>
                                  <w:pStyle w:val="ListBullet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</w:p>
                            </w:sdtContent>
                          </w:sdt>
                          <w:p w:rsidR="00C526F5" w:rsidRPr="00E10364" w:rsidRDefault="00C526F5" w:rsidP="00E10364">
                            <w:pPr>
                              <w:spacing w:after="57" w:line="240" w:lineRule="exac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3ECF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.6pt;margin-top:683.4pt;width:423pt;height:113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" filled="f" stroked="f">
                <v:textbox inset="0,0,0,0">
                  <w:txbxContent>
                    <w:sdt>
                      <w:sdtPr>
                        <w:id w:val="1906182617"/>
                        <w:placeholder>
                          <w:docPart w:val="49034F3B19ED4992BAC69ADF92212A2B"/>
                        </w:placeholder>
                      </w:sdtPr>
                      <w:sdtEndPr/>
                      <w:sdtContent>
                        <w:p w:rsidR="00672CDF" w:rsidRDefault="00672CDF" w:rsidP="00672CDF">
                          <w:pPr>
                            <w:pStyle w:val="ListBullet"/>
                            <w:numPr>
                              <w:ilvl w:val="0"/>
                              <w:numId w:val="0"/>
                            </w:numPr>
                            <w:ind w:left="284"/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b/>
                              <w:color w:val="C00000"/>
                            </w:rPr>
                            <w:t>Summary</w:t>
                          </w:r>
                        </w:p>
                        <w:p w:rsidR="00E10364" w:rsidRPr="00672CDF" w:rsidRDefault="00672CDF" w:rsidP="00E10364">
                          <w:pPr>
                            <w:pStyle w:val="ListBullet"/>
                            <w:numPr>
                              <w:ilvl w:val="0"/>
                              <w:numId w:val="3"/>
                            </w:numPr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  <w:t>Semi-detached single-storey industrial/warehouse unit with a mezzanine area</w:t>
                          </w:r>
                        </w:p>
                        <w:p w:rsidR="00E10364" w:rsidRPr="00672CDF" w:rsidRDefault="00672CDF" w:rsidP="00E10364">
                          <w:pPr>
                            <w:pStyle w:val="ListBullet"/>
                            <w:numPr>
                              <w:ilvl w:val="0"/>
                              <w:numId w:val="3"/>
                            </w:numPr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  <w:t>Type: Industrial/Logistics</w:t>
                          </w:r>
                        </w:p>
                        <w:p w:rsidR="00672CDF" w:rsidRPr="00672CDF" w:rsidRDefault="00672CDF" w:rsidP="00E10364">
                          <w:pPr>
                            <w:pStyle w:val="ListBullet"/>
                            <w:numPr>
                              <w:ilvl w:val="0"/>
                              <w:numId w:val="3"/>
                            </w:numPr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  <w:t>Tenure: For Sale with income</w:t>
                          </w:r>
                        </w:p>
                        <w:p w:rsidR="00E10364" w:rsidRPr="00672CDF" w:rsidRDefault="00672CDF" w:rsidP="00E10364">
                          <w:pPr>
                            <w:pStyle w:val="ListBullet"/>
                            <w:numPr>
                              <w:ilvl w:val="0"/>
                              <w:numId w:val="3"/>
                            </w:numPr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  <w:t>Size: 1,890 sq ft Gross Internal Area</w:t>
                          </w:r>
                        </w:p>
                        <w:p w:rsidR="00672CDF" w:rsidRPr="00672CDF" w:rsidRDefault="00672CDF" w:rsidP="00E10364">
                          <w:pPr>
                            <w:pStyle w:val="ListBullet"/>
                            <w:numPr>
                              <w:ilvl w:val="0"/>
                              <w:numId w:val="3"/>
                            </w:numPr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</w:pPr>
                          <w:r w:rsidRPr="00672CDF">
                            <w:rPr>
                              <w:rFonts w:ascii="Arial Narrow" w:hAnsi="Arial Narrow"/>
                              <w:sz w:val="24"/>
                              <w:szCs w:val="20"/>
                            </w:rPr>
                            <w:t>Price: Offers in excess of £300,000 exclusive</w:t>
                          </w:r>
                        </w:p>
                        <w:p w:rsidR="00E10364" w:rsidRDefault="00CF1DCF" w:rsidP="00E10364">
                          <w:pPr>
                            <w:pStyle w:val="ListBullet"/>
                            <w:numPr>
                              <w:ilvl w:val="0"/>
                              <w:numId w:val="0"/>
                            </w:numPr>
                            <w:ind w:left="360"/>
                          </w:pPr>
                        </w:p>
                      </w:sdtContent>
                    </w:sdt>
                    <w:p w:rsidR="00C526F5" w:rsidRPr="00E10364" w:rsidRDefault="00C526F5" w:rsidP="00E10364">
                      <w:pPr>
                        <w:spacing w:after="57" w:line="240" w:lineRule="exac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39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38281A" wp14:editId="056723EC">
                <wp:simplePos x="0" y="0"/>
                <wp:positionH relativeFrom="page">
                  <wp:posOffset>213360</wp:posOffset>
                </wp:positionH>
                <wp:positionV relativeFrom="page">
                  <wp:posOffset>1676400</wp:posOffset>
                </wp:positionV>
                <wp:extent cx="7127875" cy="229743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2297430"/>
                        </a:xfrm>
                        <a:prstGeom prst="rect">
                          <a:avLst/>
                        </a:prstGeom>
                        <a:solidFill>
                          <a:srgbClr val="B71C2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CDF" w:rsidRDefault="00672CDF" w:rsidP="00C3399F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For Sale</w:t>
                            </w:r>
                            <w:r w:rsidR="00E10364" w:rsidRPr="00B43A8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 xml:space="preserve"> </w:t>
                            </w:r>
                          </w:p>
                          <w:p w:rsidR="00C01089" w:rsidRPr="00672CDF" w:rsidRDefault="00672CDF" w:rsidP="00C3399F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 w:rsidRPr="00672CD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Industrial/Logistics -</w:t>
                            </w:r>
                            <w:r w:rsidR="00E10364" w:rsidRPr="00672CD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Pr="00672CD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1,890 sq ft Gross Internal Area</w:t>
                            </w:r>
                          </w:p>
                          <w:p w:rsidR="00E10364" w:rsidRPr="00672CDF" w:rsidRDefault="00672CDF" w:rsidP="00E10364">
                            <w:pPr>
                              <w:pStyle w:val="PropertyDimensions"/>
                              <w:rPr>
                                <w:sz w:val="44"/>
                                <w:szCs w:val="56"/>
                              </w:rPr>
                            </w:pPr>
                            <w:r w:rsidRPr="00672CDF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56"/>
                              </w:rPr>
                              <w:t>Unit 1, Old Station A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56"/>
                              </w:rPr>
                              <w:t>pproach, Leatherhead, Surrey, KT</w:t>
                            </w:r>
                            <w:r w:rsidRPr="00672CDF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56"/>
                              </w:rPr>
                              <w:t>22 7TE</w:t>
                            </w:r>
                          </w:p>
                          <w:p w:rsidR="00C01089" w:rsidRPr="002C1F1C" w:rsidRDefault="00C01089" w:rsidP="00901936">
                            <w:pPr>
                              <w:spacing w:line="480" w:lineRule="exact"/>
                              <w:rPr>
                                <w:rFonts w:ascii="Arial Narrow" w:hAnsi="Arial Narrow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216000" rIns="216000" bIns="21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281A" id="Text Box 3" o:spid="_x0000_s1027" type="#_x0000_t202" style="position:absolute;margin-left:16.8pt;margin-top:132pt;width:561.25pt;height:180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" fillcolor="#b71c23" stroked="f">
                <v:textbox inset="6mm,6mm,6mm,6mm">
                  <w:txbxContent>
                    <w:p w:rsidR="00672CDF" w:rsidRDefault="00672CDF" w:rsidP="00C3399F">
                      <w:pPr>
                        <w:spacing w:line="276" w:lineRule="auto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60"/>
                        </w:rPr>
                        <w:t>For Sale</w:t>
                      </w:r>
                      <w:r w:rsidR="00E10364" w:rsidRPr="00B43A80"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60"/>
                        </w:rPr>
                        <w:t xml:space="preserve"> </w:t>
                      </w:r>
                    </w:p>
                    <w:p w:rsidR="00C01089" w:rsidRPr="00672CDF" w:rsidRDefault="00672CDF" w:rsidP="00C3399F">
                      <w:pPr>
                        <w:spacing w:line="276" w:lineRule="auto"/>
                        <w:rPr>
                          <w:rFonts w:ascii="Arial Narrow" w:hAnsi="Arial Narrow"/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 w:rsidRPr="00672CDF">
                        <w:rPr>
                          <w:rFonts w:ascii="Arial Narrow" w:hAnsi="Arial Narrow"/>
                          <w:b/>
                          <w:color w:val="FFFFFF" w:themeColor="background1"/>
                          <w:sz w:val="52"/>
                          <w:szCs w:val="60"/>
                        </w:rPr>
                        <w:t>Industrial/Logistics -</w:t>
                      </w:r>
                      <w:r w:rsidR="00E10364" w:rsidRPr="00672CDF">
                        <w:rPr>
                          <w:rFonts w:ascii="Arial Narrow" w:hAnsi="Arial Narrow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 </w:t>
                      </w:r>
                      <w:r w:rsidRPr="00672CDF">
                        <w:rPr>
                          <w:rFonts w:ascii="Arial Narrow" w:hAnsi="Arial Narrow"/>
                          <w:b/>
                          <w:color w:val="FFFFFF" w:themeColor="background1"/>
                          <w:sz w:val="52"/>
                          <w:szCs w:val="60"/>
                        </w:rPr>
                        <w:t>1,890 sq ft Gross Internal Area</w:t>
                      </w:r>
                    </w:p>
                    <w:p w:rsidR="00E10364" w:rsidRPr="00672CDF" w:rsidRDefault="00672CDF" w:rsidP="00E10364">
                      <w:pPr>
                        <w:pStyle w:val="PropertyDimensions"/>
                        <w:rPr>
                          <w:sz w:val="44"/>
                          <w:szCs w:val="56"/>
                        </w:rPr>
                      </w:pPr>
                      <w:r w:rsidRPr="00672CDF"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56"/>
                        </w:rPr>
                        <w:t>Unit 1, Old Station A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56"/>
                        </w:rPr>
                        <w:t>pproach, Leatherhead, Surrey, KT</w:t>
                      </w:r>
                      <w:r w:rsidRPr="00672CDF"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56"/>
                        </w:rPr>
                        <w:t>22 7TE</w:t>
                      </w:r>
                    </w:p>
                    <w:p w:rsidR="00C01089" w:rsidRPr="002C1F1C" w:rsidRDefault="00C01089" w:rsidP="00901936">
                      <w:pPr>
                        <w:spacing w:line="480" w:lineRule="exact"/>
                        <w:rPr>
                          <w:rFonts w:ascii="Arial Narrow" w:hAnsi="Arial Narrow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15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3FB3F9" wp14:editId="4CE83A70">
                <wp:simplePos x="0" y="0"/>
                <wp:positionH relativeFrom="page">
                  <wp:posOffset>215900</wp:posOffset>
                </wp:positionH>
                <wp:positionV relativeFrom="page">
                  <wp:posOffset>8461375</wp:posOffset>
                </wp:positionV>
                <wp:extent cx="7127875" cy="1673860"/>
                <wp:effectExtent l="0" t="0" r="9525" b="2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875" cy="1673860"/>
                        </a:xfrm>
                        <a:prstGeom prst="rect">
                          <a:avLst/>
                        </a:prstGeom>
                        <a:solidFill>
                          <a:srgbClr val="141313">
                            <a:alpha val="1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CB57C" id="Rectangle 8" o:spid="_x0000_s1026" style="position:absolute;margin-left:17pt;margin-top:666.25pt;width:561.25pt;height:131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" fillcolor="#141313" stroked="f">
                <v:fill opacity="6682f"/>
                <w10:wrap anchorx="page" anchory="page"/>
              </v:rect>
            </w:pict>
          </mc:Fallback>
        </mc:AlternateContent>
      </w:r>
    </w:p>
    <w:p w:rsidR="00B43A80" w:rsidRDefault="00E10364" w:rsidP="00BD6F7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0FA782" wp14:editId="1399E10C">
                <wp:simplePos x="0" y="0"/>
                <wp:positionH relativeFrom="page">
                  <wp:posOffset>3895726</wp:posOffset>
                </wp:positionH>
                <wp:positionV relativeFrom="page">
                  <wp:posOffset>990600</wp:posOffset>
                </wp:positionV>
                <wp:extent cx="3409950" cy="8382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38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E05" w:rsidRDefault="002D4E05" w:rsidP="000E0D3E"/>
                          <w:p w:rsidR="00B43A80" w:rsidRDefault="00DA4505" w:rsidP="000E0D3E">
                            <w:pPr>
                              <w:ind w:left="142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C00000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451855" cy="2531745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55" cy="2531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3A80" w:rsidRDefault="00B43A80" w:rsidP="000E0D3E">
                            <w:pPr>
                              <w:ind w:left="142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:rsidR="00B43A80" w:rsidRDefault="00B43A80" w:rsidP="000E0D3E">
                            <w:pPr>
                              <w:ind w:left="142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672CDF" w:rsidP="000E0D3E">
                            <w:pPr>
                              <w:pStyle w:val="Heading1"/>
                              <w:spacing w:before="0"/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  <w:t>Energy Performance Rating</w:t>
                            </w:r>
                          </w:p>
                          <w:p w:rsidR="000E0D3E" w:rsidRPr="000E0D3E" w:rsidRDefault="00672CDF" w:rsidP="000E0D3E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The property has been graded as 106</w:t>
                            </w:r>
                            <w:r w:rsidR="00740EA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(E).</w:t>
                            </w:r>
                          </w:p>
                          <w:p w:rsidR="000E0D3E" w:rsidRDefault="000E0D3E" w:rsidP="000E0D3E">
                            <w:pPr>
                              <w:pStyle w:val="Heading1"/>
                              <w:spacing w:before="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0E0D3E" w:rsidP="000E0D3E">
                            <w:pPr>
                              <w:pStyle w:val="Heading1"/>
                              <w:spacing w:before="0"/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  <w:t>Rent</w:t>
                            </w:r>
                          </w:p>
                          <w:p w:rsidR="000E0D3E" w:rsidRPr="000E0D3E" w:rsidRDefault="00740EAD" w:rsidP="000E0D3E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Offers in excess of £300,000 exclusive. </w:t>
                            </w:r>
                          </w:p>
                          <w:p w:rsidR="000E0D3E" w:rsidRPr="000E0D3E" w:rsidRDefault="000E0D3E" w:rsidP="000E0D3E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740EAD" w:rsidP="000E0D3E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Business Rates</w:t>
                            </w:r>
                          </w:p>
                          <w:p w:rsidR="000E0D3E" w:rsidRPr="000E0D3E" w:rsidRDefault="00740EAD" w:rsidP="000E0D3E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Available on request.</w:t>
                            </w:r>
                          </w:p>
                          <w:p w:rsidR="000E0D3E" w:rsidRPr="000E0D3E" w:rsidRDefault="000E0D3E" w:rsidP="000E0D3E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740EAD" w:rsidP="000E0D3E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Service Charge</w:t>
                            </w:r>
                          </w:p>
                          <w:p w:rsidR="000E0D3E" w:rsidRPr="000E0D3E" w:rsidRDefault="00740EAD" w:rsidP="000E0D3E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Available on request.</w:t>
                            </w:r>
                          </w:p>
                          <w:p w:rsidR="000E0D3E" w:rsidRDefault="000E0D3E" w:rsidP="000E0D3E"/>
                          <w:p w:rsidR="000E0D3E" w:rsidRPr="000E0D3E" w:rsidRDefault="00740EAD" w:rsidP="000E0D3E">
                            <w:pPr>
                              <w:pStyle w:val="Heading1"/>
                              <w:spacing w:before="0"/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  <w:t>Viewing and Further Information</w:t>
                            </w:r>
                          </w:p>
                          <w:p w:rsid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If you are interested and would like more information please get in touch.</w:t>
                            </w:r>
                          </w:p>
                          <w:p w:rsid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740EAD" w:rsidRP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  <w:b/>
                                <w:color w:val="C00000"/>
                              </w:rPr>
                            </w:pPr>
                            <w:r w:rsidRPr="00740EAD">
                              <w:rPr>
                                <w:rFonts w:ascii="Arial Narrow" w:hAnsi="Arial Narrow"/>
                                <w:b/>
                                <w:color w:val="C00000"/>
                              </w:rPr>
                              <w:t>Contact</w:t>
                            </w:r>
                          </w:p>
                          <w:p w:rsidR="000E0D3E" w:rsidRPr="000E0D3E" w:rsidRDefault="000E0D3E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</w:rPr>
                              <w:t>Tim Clement</w:t>
                            </w:r>
                          </w:p>
                          <w:p w:rsid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t. +44 (0)20 7087 5303</w:t>
                            </w:r>
                          </w:p>
                          <w:p w:rsidR="000E0D3E" w:rsidRPr="000E0D3E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e. Tim.clement@eu.jll.com</w:t>
                            </w:r>
                          </w:p>
                          <w:p w:rsid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Jamie Prys-Owen</w:t>
                            </w:r>
                          </w:p>
                          <w:p w:rsidR="000E0D3E" w:rsidRPr="00740EAD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740EAD">
                              <w:rPr>
                                <w:rFonts w:ascii="Arial Narrow" w:hAnsi="Arial Narrow"/>
                                <w:b/>
                              </w:rPr>
                              <w:t>t. +44</w:t>
                            </w:r>
                            <w:r w:rsidR="000E0D3E" w:rsidRPr="00740EAD">
                              <w:rPr>
                                <w:rFonts w:ascii="Arial Narrow" w:hAnsi="Arial Narrow"/>
                                <w:b/>
                              </w:rPr>
                              <w:t>3</w:t>
                            </w:r>
                            <w:r w:rsidRPr="00740EAD">
                              <w:rPr>
                                <w:rFonts w:ascii="Arial Narrow" w:hAnsi="Arial Narrow"/>
                                <w:b/>
                              </w:rPr>
                              <w:t xml:space="preserve"> (0)20 7852 4240</w:t>
                            </w:r>
                          </w:p>
                          <w:p w:rsidR="000E0D3E" w:rsidRPr="000E0D3E" w:rsidRDefault="00740EAD" w:rsidP="000E0D3E">
                            <w:pPr>
                              <w:pStyle w:val="Address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e. jamie.prys-owen@eu.jll.com</w:t>
                            </w:r>
                          </w:p>
                          <w:p w:rsidR="000E0D3E" w:rsidRDefault="000E0D3E"/>
                          <w:p w:rsidR="000E0D3E" w:rsidRDefault="000E0D3E"/>
                          <w:p w:rsidR="000E0D3E" w:rsidRDefault="000E0D3E"/>
                          <w:p w:rsidR="000E0D3E" w:rsidRDefault="000E0D3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A782" id="Text Box 36" o:spid="_x0000_s1028" type="#_x0000_t202" style="position:absolute;margin-left:306.75pt;margin-top:78pt;width:268.5pt;height:66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" filled="f" stroked="f">
                <v:textbox inset="0,0,0,0">
                  <w:txbxContent>
                    <w:p w:rsidR="002D4E05" w:rsidRDefault="002D4E05" w:rsidP="000E0D3E"/>
                    <w:p w:rsidR="00B43A80" w:rsidRDefault="00DA4505" w:rsidP="000E0D3E">
                      <w:pPr>
                        <w:ind w:left="142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C00000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>
                            <wp:extent cx="3451855" cy="2531745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55" cy="2531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3A80" w:rsidRDefault="00B43A80" w:rsidP="000E0D3E">
                      <w:pPr>
                        <w:ind w:left="142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  <w:p w:rsidR="00B43A80" w:rsidRDefault="00B43A80" w:rsidP="000E0D3E">
                      <w:pPr>
                        <w:ind w:left="142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  <w:p w:rsidR="000E0D3E" w:rsidRPr="000E0D3E" w:rsidRDefault="00672CDF" w:rsidP="000E0D3E">
                      <w:pPr>
                        <w:pStyle w:val="Heading1"/>
                        <w:spacing w:before="0"/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  <w:t>Energy Performance Rating</w:t>
                      </w:r>
                    </w:p>
                    <w:p w:rsidR="000E0D3E" w:rsidRPr="000E0D3E" w:rsidRDefault="00672CDF" w:rsidP="000E0D3E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The property has been graded as 106</w:t>
                      </w:r>
                      <w:r w:rsidR="00740EA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(E).</w:t>
                      </w:r>
                    </w:p>
                    <w:p w:rsidR="000E0D3E" w:rsidRDefault="000E0D3E" w:rsidP="000E0D3E">
                      <w:pPr>
                        <w:pStyle w:val="Heading1"/>
                        <w:spacing w:before="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0E0D3E" w:rsidRPr="000E0D3E" w:rsidRDefault="000E0D3E" w:rsidP="000E0D3E">
                      <w:pPr>
                        <w:pStyle w:val="Heading1"/>
                        <w:spacing w:before="0"/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</w:pPr>
                      <w:r w:rsidRPr="000E0D3E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  <w:t>Rent</w:t>
                      </w:r>
                    </w:p>
                    <w:p w:rsidR="000E0D3E" w:rsidRPr="000E0D3E" w:rsidRDefault="00740EAD" w:rsidP="000E0D3E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Offers in excess of £300,000 exclusive. </w:t>
                      </w:r>
                    </w:p>
                    <w:p w:rsidR="000E0D3E" w:rsidRPr="000E0D3E" w:rsidRDefault="000E0D3E" w:rsidP="000E0D3E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0E0D3E" w:rsidRPr="000E0D3E" w:rsidRDefault="00740EAD" w:rsidP="000E0D3E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Business Rates</w:t>
                      </w:r>
                    </w:p>
                    <w:p w:rsidR="000E0D3E" w:rsidRPr="000E0D3E" w:rsidRDefault="00740EAD" w:rsidP="000E0D3E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Available on request.</w:t>
                      </w:r>
                    </w:p>
                    <w:p w:rsidR="000E0D3E" w:rsidRPr="000E0D3E" w:rsidRDefault="000E0D3E" w:rsidP="000E0D3E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0E0D3E" w:rsidRPr="000E0D3E" w:rsidRDefault="00740EAD" w:rsidP="000E0D3E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Service Charge</w:t>
                      </w:r>
                    </w:p>
                    <w:p w:rsidR="000E0D3E" w:rsidRPr="000E0D3E" w:rsidRDefault="00740EAD" w:rsidP="000E0D3E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Available on request.</w:t>
                      </w:r>
                    </w:p>
                    <w:p w:rsidR="000E0D3E" w:rsidRDefault="000E0D3E" w:rsidP="000E0D3E"/>
                    <w:p w:rsidR="000E0D3E" w:rsidRPr="000E0D3E" w:rsidRDefault="00740EAD" w:rsidP="000E0D3E">
                      <w:pPr>
                        <w:pStyle w:val="Heading1"/>
                        <w:spacing w:before="0"/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  <w:t>Viewing and Further Information</w:t>
                      </w:r>
                    </w:p>
                    <w:p w:rsid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If you are interested and would like more information please get in touch.</w:t>
                      </w:r>
                    </w:p>
                    <w:p w:rsid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</w:p>
                    <w:p w:rsidR="00740EAD" w:rsidRP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  <w:b/>
                          <w:color w:val="C00000"/>
                        </w:rPr>
                      </w:pPr>
                      <w:r w:rsidRPr="00740EAD">
                        <w:rPr>
                          <w:rFonts w:ascii="Arial Narrow" w:hAnsi="Arial Narrow"/>
                          <w:b/>
                          <w:color w:val="C00000"/>
                        </w:rPr>
                        <w:t>Contact</w:t>
                      </w:r>
                    </w:p>
                    <w:p w:rsidR="000E0D3E" w:rsidRPr="000E0D3E" w:rsidRDefault="000E0D3E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  <w:r w:rsidRPr="000E0D3E">
                        <w:rPr>
                          <w:rFonts w:ascii="Arial Narrow" w:hAnsi="Arial Narrow"/>
                        </w:rPr>
                        <w:t>Tim Clement</w:t>
                      </w:r>
                    </w:p>
                    <w:p w:rsid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t. +44 (0)20 7087 5303</w:t>
                      </w:r>
                    </w:p>
                    <w:p w:rsidR="000E0D3E" w:rsidRPr="000E0D3E" w:rsidRDefault="00740EAD" w:rsidP="000E0D3E">
                      <w:pPr>
                        <w:pStyle w:val="Address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e. Tim.clement@eu.jll.com</w:t>
                      </w:r>
                    </w:p>
                    <w:p w:rsid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</w:p>
                    <w:p w:rsid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Jamie Prys-Owen</w:t>
                      </w:r>
                    </w:p>
                    <w:p w:rsidR="000E0D3E" w:rsidRPr="00740EAD" w:rsidRDefault="00740EAD" w:rsidP="000E0D3E">
                      <w:pPr>
                        <w:pStyle w:val="Address"/>
                        <w:rPr>
                          <w:rFonts w:ascii="Arial Narrow" w:hAnsi="Arial Narrow"/>
                          <w:b/>
                        </w:rPr>
                      </w:pPr>
                      <w:r w:rsidRPr="00740EAD">
                        <w:rPr>
                          <w:rFonts w:ascii="Arial Narrow" w:hAnsi="Arial Narrow"/>
                          <w:b/>
                        </w:rPr>
                        <w:t>t. +44</w:t>
                      </w:r>
                      <w:r w:rsidR="000E0D3E" w:rsidRPr="00740EAD">
                        <w:rPr>
                          <w:rFonts w:ascii="Arial Narrow" w:hAnsi="Arial Narrow"/>
                          <w:b/>
                        </w:rPr>
                        <w:t>3</w:t>
                      </w:r>
                      <w:r w:rsidRPr="00740EAD">
                        <w:rPr>
                          <w:rFonts w:ascii="Arial Narrow" w:hAnsi="Arial Narrow"/>
                          <w:b/>
                        </w:rPr>
                        <w:t xml:space="preserve"> (0)20 7852 4240</w:t>
                      </w:r>
                    </w:p>
                    <w:p w:rsidR="000E0D3E" w:rsidRPr="000E0D3E" w:rsidRDefault="00740EAD" w:rsidP="000E0D3E">
                      <w:pPr>
                        <w:pStyle w:val="Address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e. jamie.prys-owen@eu.jll.com</w:t>
                      </w:r>
                    </w:p>
                    <w:p w:rsidR="000E0D3E" w:rsidRDefault="000E0D3E"/>
                    <w:p w:rsidR="000E0D3E" w:rsidRDefault="000E0D3E"/>
                    <w:p w:rsidR="000E0D3E" w:rsidRDefault="000E0D3E"/>
                    <w:p w:rsidR="000E0D3E" w:rsidRDefault="000E0D3E"/>
                  </w:txbxContent>
                </v:textbox>
                <w10:wrap anchorx="page" anchory="page"/>
              </v:shape>
            </w:pict>
          </mc:Fallback>
        </mc:AlternateContent>
      </w:r>
      <w:r w:rsidR="00EB6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33D7F55" wp14:editId="794AB7B1">
                <wp:simplePos x="0" y="0"/>
                <wp:positionH relativeFrom="page">
                  <wp:posOffset>215900</wp:posOffset>
                </wp:positionH>
                <wp:positionV relativeFrom="page">
                  <wp:posOffset>9486900</wp:posOffset>
                </wp:positionV>
                <wp:extent cx="7127875" cy="0"/>
                <wp:effectExtent l="0" t="0" r="34925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78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14131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46614" id="Straight Connector 47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pt,747pt" to="578.2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" strokecolor="#141313" strokeweight=".5pt">
                <w10:wrap anchorx="page" anchory="page"/>
              </v:line>
            </w:pict>
          </mc:Fallback>
        </mc:AlternateContent>
      </w:r>
      <w:r w:rsidR="00EB6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275FD02" wp14:editId="43780B5F">
                <wp:simplePos x="0" y="0"/>
                <wp:positionH relativeFrom="page">
                  <wp:posOffset>215900</wp:posOffset>
                </wp:positionH>
                <wp:positionV relativeFrom="page">
                  <wp:posOffset>9631045</wp:posOffset>
                </wp:positionV>
                <wp:extent cx="7127875" cy="539750"/>
                <wp:effectExtent l="0" t="0" r="952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01089" w:rsidRPr="003118C0" w:rsidRDefault="00DA4505" w:rsidP="00EB630D">
                            <w:pPr>
                              <w:pStyle w:val="BasicParagraph"/>
                              <w:suppressAutoHyphens/>
                              <w:spacing w:after="71"/>
                              <w:jc w:val="both"/>
                              <w:rPr>
                                <w:rFonts w:ascii="Arial Narrow" w:hAnsi="Arial Narrow" w:cs="ArialNarrow-Bold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Narrow-Bold"/>
                                <w:b/>
                                <w:bCs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24700" cy="63119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0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 w:cs="ArialNarrow-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FD02" id="Text Box 48" o:spid="_x0000_s1029" type="#_x0000_t202" style="position:absolute;margin-left:17pt;margin-top:758.35pt;width:561.25pt;height:42.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" filled="f" stroked="f">
                <v:textbox inset="0,0,0,0">
                  <w:txbxContent>
                    <w:p w:rsidR="00C01089" w:rsidRPr="003118C0" w:rsidRDefault="00DA4505" w:rsidP="00EB630D">
                      <w:pPr>
                        <w:pStyle w:val="BasicParagraph"/>
                        <w:suppressAutoHyphens/>
                        <w:spacing w:after="71"/>
                        <w:jc w:val="both"/>
                        <w:rPr>
                          <w:rFonts w:ascii="Arial Narrow" w:hAnsi="Arial Narrow" w:cs="ArialNarrow-Bold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hAnsi="Arial Narrow" w:cs="ArialNarrow-Bold"/>
                          <w:b/>
                          <w:bCs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>
                            <wp:extent cx="7124700" cy="63119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0" cy="63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 w:cs="ArialNarrow-Bold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3A80" w:rsidRDefault="00B43A80" w:rsidP="00B43A80"/>
    <w:p w:rsidR="0022681C" w:rsidRPr="00B43A80" w:rsidRDefault="00CF1DCF" w:rsidP="00672CDF">
      <w:pPr>
        <w:tabs>
          <w:tab w:val="left" w:pos="1530"/>
          <w:tab w:val="left" w:pos="24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8CFF4" wp14:editId="068E66F0">
                <wp:simplePos x="0" y="0"/>
                <wp:positionH relativeFrom="page">
                  <wp:posOffset>249555</wp:posOffset>
                </wp:positionH>
                <wp:positionV relativeFrom="page">
                  <wp:posOffset>952500</wp:posOffset>
                </wp:positionV>
                <wp:extent cx="3227705" cy="7626985"/>
                <wp:effectExtent l="0" t="0" r="10795" b="120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762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127" w:rsidRPr="001E0B5A" w:rsidRDefault="00984127" w:rsidP="00DD1948">
                            <w:pPr>
                              <w:spacing w:after="57" w:line="240" w:lineRule="exact"/>
                              <w:ind w:right="1145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0E0D3E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:rsidR="000E0D3E" w:rsidRDefault="00672CDF" w:rsidP="00672CD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Leatherhead is located approximately 18 miles south-west of Central London with good access to the national motorway network via Junction 9 of the M25.  The property is situated on Old Station Approach which is approximately 3 </w:t>
                            </w:r>
                            <w:r w:rsidR="00DA4505"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>minutes’ walk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 from Leatherhead mainline station</w:t>
                            </w:r>
                            <w:r w:rsidR="000E0D3E" w:rsidRPr="000E0D3E"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>which provides frequent services to London Victoria and London Waterloo with an approximate travel time of 40 and 34 minutes respectively.</w:t>
                            </w:r>
                          </w:p>
                          <w:p w:rsidR="00672CDF" w:rsidRDefault="00672CDF" w:rsidP="00672CD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</w:p>
                          <w:p w:rsidR="00672CDF" w:rsidRPr="000E0D3E" w:rsidRDefault="00672CDF" w:rsidP="00672CD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>The Town Centre is a short walk from the property and provides a good level of amenities.</w:t>
                            </w:r>
                          </w:p>
                          <w:p w:rsidR="000E0D3E" w:rsidRPr="000E0D3E" w:rsidRDefault="000E0D3E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0E0D3E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Description</w:t>
                            </w:r>
                          </w:p>
                          <w:p w:rsidR="000E0D3E" w:rsidRPr="000E0D3E" w:rsidRDefault="00672CDF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Unit 1 is a semi-detached single-storey industrial/warehouse unit with a mezzanine area.  The property is accessed via two pedestrian doors leading directly to the staircase up to the mezzanine floor and the office area.  In front of the property is a brick paviour roadway including approximately 8 car parking spaces.  </w:t>
                            </w:r>
                          </w:p>
                          <w:p w:rsidR="000E0D3E" w:rsidRPr="000E0D3E" w:rsidRDefault="000E0D3E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</w:p>
                          <w:p w:rsidR="000E0D3E" w:rsidRPr="000E0D3E" w:rsidRDefault="00672CDF" w:rsidP="000E0D3E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Accommodation</w:t>
                            </w:r>
                          </w:p>
                          <w:p w:rsidR="00984127" w:rsidRPr="000E0D3E" w:rsidRDefault="00672CDF" w:rsidP="00672CD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>We have measured the unit in accordance with the RICS Code of Measuring Practice (6</w:t>
                            </w:r>
                            <w:r w:rsidRPr="00672CDF"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 Edition) and calculated the approximate gross internal areas as follows:-</w:t>
                            </w:r>
                          </w:p>
                          <w:p w:rsidR="00984127" w:rsidRDefault="00984127" w:rsidP="000E0D3E">
                            <w:pPr>
                              <w:spacing w:after="57" w:line="240" w:lineRule="exact"/>
                              <w:ind w:right="265"/>
                              <w:rPr>
                                <w:rFonts w:ascii="Arial Narrow" w:hAnsi="Arial Narrow"/>
                                <w:color w:val="141313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5"/>
                              <w:gridCol w:w="1565"/>
                              <w:gridCol w:w="1573"/>
                            </w:tblGrid>
                            <w:tr w:rsidR="00672CDF" w:rsidRPr="000E0D3E" w:rsidTr="00DA4505">
                              <w:tc>
                                <w:tcPr>
                                  <w:tcW w:w="1701" w:type="dxa"/>
                                  <w:shd w:val="clear" w:color="auto" w:fill="C00000"/>
                                </w:tcPr>
                                <w:p w:rsidR="00672CDF" w:rsidRPr="000E0D3E" w:rsidRDefault="00672CDF" w:rsidP="00672CDF">
                                  <w:pPr>
                                    <w:ind w:left="142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C00000"/>
                                </w:tcPr>
                                <w:p w:rsidR="00672CDF" w:rsidRPr="000E0D3E" w:rsidRDefault="00672CDF" w:rsidP="00672CDF">
                                  <w:pPr>
                                    <w:ind w:left="142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E0D3E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Sq ft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shd w:val="clear" w:color="auto" w:fill="C00000"/>
                                </w:tcPr>
                                <w:p w:rsidR="00672CDF" w:rsidRPr="000E0D3E" w:rsidRDefault="00672CDF" w:rsidP="00672CDF">
                                  <w:pPr>
                                    <w:ind w:left="142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E0D3E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Sq m</w:t>
                                  </w:r>
                                </w:p>
                              </w:tc>
                            </w:tr>
                            <w:tr w:rsidR="00672CDF" w:rsidRPr="000E0D3E" w:rsidTr="00DA4505">
                              <w:tc>
                                <w:tcPr>
                                  <w:tcW w:w="1701" w:type="dxa"/>
                                </w:tcPr>
                                <w:p w:rsidR="00672CDF" w:rsidRPr="000E0D3E" w:rsidRDefault="00672CDF" w:rsidP="00672CDF">
                                  <w:pPr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Ground Floor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0E0D3E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1,410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0E0D3E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130.99</w:t>
                                  </w:r>
                                </w:p>
                              </w:tc>
                            </w:tr>
                            <w:tr w:rsidR="00672CDF" w:rsidRPr="000E0D3E" w:rsidTr="00DA4505">
                              <w:tc>
                                <w:tcPr>
                                  <w:tcW w:w="1701" w:type="dxa"/>
                                </w:tcPr>
                                <w:p w:rsidR="00672CDF" w:rsidRPr="000E0D3E" w:rsidRDefault="00672CDF" w:rsidP="00672CDF">
                                  <w:pPr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Mezzanine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0E0D3E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489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0E0D3E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  <w:szCs w:val="22"/>
                                    </w:rPr>
                                    <w:t>44.59</w:t>
                                  </w:r>
                                </w:p>
                              </w:tc>
                            </w:tr>
                            <w:tr w:rsidR="00672CDF" w:rsidRPr="000E0D3E" w:rsidTr="00DA4505">
                              <w:tc>
                                <w:tcPr>
                                  <w:tcW w:w="1701" w:type="dxa"/>
                                </w:tcPr>
                                <w:p w:rsidR="00672CDF" w:rsidRPr="00DA4505" w:rsidRDefault="00672CDF" w:rsidP="00672CDF">
                                  <w:pPr>
                                    <w:ind w:left="142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4505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  <w:r w:rsidRPr="00DA4505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 xml:space="preserve"> GIA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DA4505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4505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1,890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672CDF" w:rsidRPr="00DA4505" w:rsidRDefault="00672CDF" w:rsidP="00672CDF">
                                  <w:pPr>
                                    <w:tabs>
                                      <w:tab w:val="decimal" w:pos="859"/>
                                    </w:tabs>
                                    <w:ind w:left="142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4505"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  <w:t>175.28</w:t>
                                  </w:r>
                                </w:p>
                              </w:tc>
                            </w:tr>
                          </w:tbl>
                          <w:p w:rsidR="00DD1948" w:rsidRDefault="00DD1948" w:rsidP="000E0D3E">
                            <w:pPr>
                              <w:spacing w:after="57" w:line="240" w:lineRule="exact"/>
                              <w:ind w:right="265"/>
                              <w:rPr>
                                <w:rFonts w:ascii="Arial Narrow" w:hAnsi="Arial Narrow"/>
                                <w:color w:val="141313"/>
                                <w:sz w:val="20"/>
                                <w:szCs w:val="20"/>
                              </w:rPr>
                            </w:pPr>
                          </w:p>
                          <w:p w:rsidR="00672CDF" w:rsidRPr="000E0D3E" w:rsidRDefault="00672CDF" w:rsidP="00672CD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Tenure</w:t>
                            </w:r>
                          </w:p>
                          <w:p w:rsidR="00DD1948" w:rsidRPr="00B17288" w:rsidRDefault="00672CDF" w:rsidP="00672CDF">
                            <w:pPr>
                              <w:spacing w:after="57" w:line="240" w:lineRule="exact"/>
                              <w:ind w:right="265"/>
                              <w:rPr>
                                <w:rFonts w:ascii="Arial Narrow" w:hAnsi="Arial Narrow"/>
                                <w:b/>
                                <w:color w:val="B71C2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>The property is held on a long leasehold interest for a term of 150 years from 25</w:t>
                            </w:r>
                            <w:r w:rsidRPr="00672CDF"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 September 1987 and sub-let to Trevor Sorbie International on a 5 year lease term granted outside the Security of Tenure Provisions of the Landlord and Tenant Act 1954 (Part II) from 22</w:t>
                            </w:r>
                            <w:r w:rsidRPr="00672CDF"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  <w:szCs w:val="22"/>
                              </w:rPr>
                              <w:t xml:space="preserve"> March 2015 and the current passing rent is £22,000 per annum.</w:t>
                            </w:r>
                            <w:r w:rsidRPr="00B17288">
                              <w:rPr>
                                <w:rFonts w:ascii="Arial Narrow" w:hAnsi="Arial Narrow"/>
                                <w:b/>
                                <w:color w:val="B71C2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F1DCF" w:rsidRDefault="00CF1DCF" w:rsidP="00CF1DC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:rsidR="00CF1DCF" w:rsidRPr="000E0D3E" w:rsidRDefault="00CF1DCF" w:rsidP="00CF1DCF">
                            <w:pPr>
                              <w:ind w:right="266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VAT</w:t>
                            </w:r>
                          </w:p>
                          <w:p w:rsidR="003B7820" w:rsidRPr="00CF1DCF" w:rsidRDefault="00CF1DCF" w:rsidP="00CF1DCF">
                            <w:pPr>
                              <w:ind w:right="256"/>
                              <w:jc w:val="both"/>
                              <w:rPr>
                                <w:rFonts w:ascii="Arial Narrow" w:hAnsi="Arial Narrow"/>
                                <w:color w:val="141313"/>
                                <w:sz w:val="22"/>
                              </w:rPr>
                            </w:pPr>
                            <w:r w:rsidRPr="00CF1DCF">
                              <w:rPr>
                                <w:rFonts w:ascii="Arial Narrow" w:hAnsi="Arial Narrow"/>
                                <w:color w:val="141313"/>
                                <w:sz w:val="22"/>
                              </w:rPr>
                              <w:t xml:space="preserve">VAT will apply to the purchase price / rent, if </w:t>
                            </w:r>
                            <w:r>
                              <w:rPr>
                                <w:rFonts w:ascii="Arial Narrow" w:hAnsi="Arial Narrow"/>
                                <w:color w:val="141313"/>
                                <w:sz w:val="22"/>
                              </w:rPr>
                              <w:t>a</w:t>
                            </w:r>
                            <w:r w:rsidRPr="00CF1DCF">
                              <w:rPr>
                                <w:rFonts w:ascii="Arial Narrow" w:hAnsi="Arial Narrow"/>
                                <w:color w:val="141313"/>
                                <w:sz w:val="22"/>
                              </w:rPr>
                              <w:t>pplicable.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CFF4" id="Text Box 34" o:spid="_x0000_s1030" type="#_x0000_t202" style="position:absolute;margin-left:19.65pt;margin-top:75pt;width:254.15pt;height:600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" filled="f" stroked="f">
                <v:textbox inset="0,0,0,0">
                  <w:txbxContent>
                    <w:p w:rsidR="00984127" w:rsidRPr="001E0B5A" w:rsidRDefault="00984127" w:rsidP="00DD1948">
                      <w:pPr>
                        <w:spacing w:after="57" w:line="240" w:lineRule="exact"/>
                        <w:ind w:right="1145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</w:p>
                    <w:p w:rsidR="000E0D3E" w:rsidRPr="000E0D3E" w:rsidRDefault="000E0D3E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0E0D3E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Location</w:t>
                      </w:r>
                    </w:p>
                    <w:p w:rsidR="000E0D3E" w:rsidRDefault="00672CDF" w:rsidP="00672CDF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Leatherhead is located approximately 18 miles south-west of Central London with good access to the national motorway network via Junction 9 of the M25.  The property is situated on Old Station Approach which is approximately 3 </w:t>
                      </w:r>
                      <w:r w:rsidR="00DA4505"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>minutes’ walk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 from Leatherhead mainline station</w:t>
                      </w:r>
                      <w:r w:rsidR="000E0D3E" w:rsidRPr="000E0D3E"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>which provides frequent services to London Victoria and London Waterloo with an approximate travel time of 40 and 34 minutes respectively.</w:t>
                      </w:r>
                    </w:p>
                    <w:p w:rsidR="00672CDF" w:rsidRDefault="00672CDF" w:rsidP="00672CDF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</w:p>
                    <w:p w:rsidR="00672CDF" w:rsidRPr="000E0D3E" w:rsidRDefault="00672CDF" w:rsidP="00672CDF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>The Town Centre is a short walk from the property and provides a good level of amenities.</w:t>
                      </w:r>
                    </w:p>
                    <w:p w:rsidR="000E0D3E" w:rsidRPr="000E0D3E" w:rsidRDefault="000E0D3E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</w:p>
                    <w:p w:rsidR="000E0D3E" w:rsidRPr="000E0D3E" w:rsidRDefault="000E0D3E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0E0D3E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Description</w:t>
                      </w:r>
                    </w:p>
                    <w:p w:rsidR="000E0D3E" w:rsidRPr="000E0D3E" w:rsidRDefault="00672CDF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Unit 1 is a semi-detached single-storey industrial/warehouse unit with a mezzanine area.  The property is accessed via two pedestrian doors leading directly to the staircase up to the mezzanine floor and the office area.  In front of the property is a brick paviour roadway including approximately 8 car parking spaces.  </w:t>
                      </w:r>
                    </w:p>
                    <w:p w:rsidR="000E0D3E" w:rsidRPr="000E0D3E" w:rsidRDefault="000E0D3E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</w:p>
                    <w:p w:rsidR="000E0D3E" w:rsidRPr="000E0D3E" w:rsidRDefault="00672CDF" w:rsidP="000E0D3E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Accommodation</w:t>
                      </w:r>
                    </w:p>
                    <w:p w:rsidR="00984127" w:rsidRPr="000E0D3E" w:rsidRDefault="00672CDF" w:rsidP="00672CDF">
                      <w:pPr>
                        <w:ind w:right="26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>We have measured the unit in accordance with the RICS Code of Measuring Practice (6</w:t>
                      </w:r>
                      <w:r w:rsidRPr="00672CDF"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 Edition) and calculated the approximate gross internal areas as follows:-</w:t>
                      </w:r>
                    </w:p>
                    <w:p w:rsidR="00984127" w:rsidRDefault="00984127" w:rsidP="000E0D3E">
                      <w:pPr>
                        <w:spacing w:after="57" w:line="240" w:lineRule="exact"/>
                        <w:ind w:right="265"/>
                        <w:rPr>
                          <w:rFonts w:ascii="Arial Narrow" w:hAnsi="Arial Narrow"/>
                          <w:color w:val="141313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1685"/>
                        <w:gridCol w:w="1565"/>
                        <w:gridCol w:w="1573"/>
                      </w:tblGrid>
                      <w:tr w:rsidR="00672CDF" w:rsidRPr="000E0D3E" w:rsidTr="00DA4505">
                        <w:tc>
                          <w:tcPr>
                            <w:tcW w:w="1701" w:type="dxa"/>
                            <w:shd w:val="clear" w:color="auto" w:fill="C00000"/>
                          </w:tcPr>
                          <w:p w:rsidR="00672CDF" w:rsidRPr="000E0D3E" w:rsidRDefault="00672CDF" w:rsidP="00672CDF">
                            <w:pPr>
                              <w:ind w:left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shd w:val="clear" w:color="auto" w:fill="C00000"/>
                          </w:tcPr>
                          <w:p w:rsidR="00672CDF" w:rsidRPr="000E0D3E" w:rsidRDefault="00672CDF" w:rsidP="00672CDF">
                            <w:pPr>
                              <w:ind w:left="142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Sq ft</w:t>
                            </w:r>
                          </w:p>
                        </w:tc>
                        <w:tc>
                          <w:tcPr>
                            <w:tcW w:w="1581" w:type="dxa"/>
                            <w:shd w:val="clear" w:color="auto" w:fill="C00000"/>
                          </w:tcPr>
                          <w:p w:rsidR="00672CDF" w:rsidRPr="000E0D3E" w:rsidRDefault="00672CDF" w:rsidP="00672CDF">
                            <w:pPr>
                              <w:ind w:left="142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0E0D3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Sq m</w:t>
                            </w:r>
                          </w:p>
                        </w:tc>
                      </w:tr>
                      <w:tr w:rsidR="00672CDF" w:rsidRPr="000E0D3E" w:rsidTr="00DA4505">
                        <w:tc>
                          <w:tcPr>
                            <w:tcW w:w="1701" w:type="dxa"/>
                          </w:tcPr>
                          <w:p w:rsidR="00672CDF" w:rsidRPr="000E0D3E" w:rsidRDefault="00672CDF" w:rsidP="00672CDF">
                            <w:pPr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Ground Floor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0E0D3E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1,410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0E0D3E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130.99</w:t>
                            </w:r>
                          </w:p>
                        </w:tc>
                      </w:tr>
                      <w:tr w:rsidR="00672CDF" w:rsidRPr="000E0D3E" w:rsidTr="00DA4505">
                        <w:tc>
                          <w:tcPr>
                            <w:tcW w:w="1701" w:type="dxa"/>
                          </w:tcPr>
                          <w:p w:rsidR="00672CDF" w:rsidRPr="000E0D3E" w:rsidRDefault="00672CDF" w:rsidP="00672CDF">
                            <w:pPr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Mezzanine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0E0D3E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489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0E0D3E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44.59</w:t>
                            </w:r>
                          </w:p>
                        </w:tc>
                      </w:tr>
                      <w:tr w:rsidR="00672CDF" w:rsidRPr="000E0D3E" w:rsidTr="00DA4505">
                        <w:tc>
                          <w:tcPr>
                            <w:tcW w:w="1701" w:type="dxa"/>
                          </w:tcPr>
                          <w:p w:rsidR="00672CDF" w:rsidRPr="00DA4505" w:rsidRDefault="00672CDF" w:rsidP="00672CDF">
                            <w:pPr>
                              <w:ind w:left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DA450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Total</w:t>
                            </w:r>
                            <w:r w:rsidRPr="00DA450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GIA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DA4505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DA450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1,890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672CDF" w:rsidRPr="00DA4505" w:rsidRDefault="00672CDF" w:rsidP="00672CDF">
                            <w:pPr>
                              <w:tabs>
                                <w:tab w:val="decimal" w:pos="859"/>
                              </w:tabs>
                              <w:ind w:left="142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DA450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175.28</w:t>
                            </w:r>
                          </w:p>
                        </w:tc>
                      </w:tr>
                    </w:tbl>
                    <w:p w:rsidR="00DD1948" w:rsidRDefault="00DD1948" w:rsidP="000E0D3E">
                      <w:pPr>
                        <w:spacing w:after="57" w:line="240" w:lineRule="exact"/>
                        <w:ind w:right="265"/>
                        <w:rPr>
                          <w:rFonts w:ascii="Arial Narrow" w:hAnsi="Arial Narrow"/>
                          <w:color w:val="141313"/>
                          <w:sz w:val="20"/>
                          <w:szCs w:val="20"/>
                        </w:rPr>
                      </w:pPr>
                    </w:p>
                    <w:p w:rsidR="00672CDF" w:rsidRPr="000E0D3E" w:rsidRDefault="00672CDF" w:rsidP="00672CDF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Tenure</w:t>
                      </w:r>
                    </w:p>
                    <w:p w:rsidR="00DD1948" w:rsidRPr="00B17288" w:rsidRDefault="00672CDF" w:rsidP="00672CDF">
                      <w:pPr>
                        <w:spacing w:after="57" w:line="240" w:lineRule="exact"/>
                        <w:ind w:right="265"/>
                        <w:rPr>
                          <w:rFonts w:ascii="Arial Narrow" w:hAnsi="Arial Narrow"/>
                          <w:b/>
                          <w:color w:val="B71C23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>The property is held on a long leasehold interest for a term of 150 years from 25</w:t>
                      </w:r>
                      <w:r w:rsidRPr="00672CDF"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 September 1987 and sub-let to Trevor Sorbie International on a 5 year lease term granted outside the Security of Tenure Provisions of the Landlord and Tenant Act 1954 (Part II) from 22</w:t>
                      </w:r>
                      <w:r w:rsidRPr="00672CDF"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  <w:szCs w:val="22"/>
                        </w:rPr>
                        <w:t xml:space="preserve"> March 2015 and the current passing rent is £22,000 per annum.</w:t>
                      </w:r>
                      <w:r w:rsidRPr="00B17288">
                        <w:rPr>
                          <w:rFonts w:ascii="Arial Narrow" w:hAnsi="Arial Narrow"/>
                          <w:b/>
                          <w:color w:val="B71C2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F1DCF" w:rsidRDefault="00CF1DCF" w:rsidP="00CF1DCF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  <w:p w:rsidR="00CF1DCF" w:rsidRPr="000E0D3E" w:rsidRDefault="00CF1DCF" w:rsidP="00CF1DCF">
                      <w:pPr>
                        <w:ind w:right="266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VAT</w:t>
                      </w:r>
                    </w:p>
                    <w:p w:rsidR="003B7820" w:rsidRPr="00CF1DCF" w:rsidRDefault="00CF1DCF" w:rsidP="00CF1DCF">
                      <w:pPr>
                        <w:ind w:right="256"/>
                        <w:jc w:val="both"/>
                        <w:rPr>
                          <w:rFonts w:ascii="Arial Narrow" w:hAnsi="Arial Narrow"/>
                          <w:color w:val="141313"/>
                          <w:sz w:val="22"/>
                        </w:rPr>
                      </w:pPr>
                      <w:r w:rsidRPr="00CF1DCF">
                        <w:rPr>
                          <w:rFonts w:ascii="Arial Narrow" w:hAnsi="Arial Narrow"/>
                          <w:color w:val="141313"/>
                          <w:sz w:val="22"/>
                        </w:rPr>
                        <w:t xml:space="preserve">VAT will apply to the purchase price / rent, if </w:t>
                      </w:r>
                      <w:r>
                        <w:rPr>
                          <w:rFonts w:ascii="Arial Narrow" w:hAnsi="Arial Narrow"/>
                          <w:color w:val="141313"/>
                          <w:sz w:val="22"/>
                        </w:rPr>
                        <w:t>a</w:t>
                      </w:r>
                      <w:r w:rsidRPr="00CF1DCF">
                        <w:rPr>
                          <w:rFonts w:ascii="Arial Narrow" w:hAnsi="Arial Narrow"/>
                          <w:color w:val="141313"/>
                          <w:sz w:val="22"/>
                        </w:rPr>
                        <w:t>pplicable.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A80">
        <w:tab/>
      </w:r>
      <w:r w:rsidR="00672CDF">
        <w:tab/>
      </w:r>
    </w:p>
    <w:sectPr w:rsidR="0022681C" w:rsidRPr="00B43A80" w:rsidSect="00BD6F75">
      <w:pgSz w:w="11900" w:h="16840"/>
      <w:pgMar w:top="0" w:right="340" w:bottom="2637" w:left="3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1A3" w:rsidRDefault="00D371A3" w:rsidP="00D900B2">
      <w:r>
        <w:separator/>
      </w:r>
    </w:p>
  </w:endnote>
  <w:endnote w:type="continuationSeparator" w:id="0">
    <w:p w:rsidR="00D371A3" w:rsidRDefault="00D371A3" w:rsidP="00D9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89" w:rsidRDefault="00C01089" w:rsidP="005915D5">
    <w:pPr>
      <w:pStyle w:val="Footer"/>
      <w:tabs>
        <w:tab w:val="clear" w:pos="864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172F8B6" wp14:editId="22B1A3BD">
              <wp:simplePos x="0" y="0"/>
              <wp:positionH relativeFrom="page">
                <wp:posOffset>556260</wp:posOffset>
              </wp:positionH>
              <wp:positionV relativeFrom="page">
                <wp:posOffset>10485120</wp:posOffset>
              </wp:positionV>
              <wp:extent cx="6784975" cy="191770"/>
              <wp:effectExtent l="0" t="0" r="15875" b="177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497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C01089" w:rsidRPr="005915D5" w:rsidRDefault="00C01089" w:rsidP="005915D5">
                          <w:pPr>
                            <w:pStyle w:val="BasicParagraph"/>
                            <w:tabs>
                              <w:tab w:val="right" w:pos="11225"/>
                            </w:tabs>
                            <w:rPr>
                              <w:rFonts w:ascii="ArialNarrow" w:hAnsi="ArialNarrow" w:cs="ArialNarrow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2F8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3.8pt;margin-top:825.6pt;width:534.25pt;height:1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" filled="f" stroked="f">
              <v:textbox inset="0,0,0,0">
                <w:txbxContent>
                  <w:p w:rsidR="00C01089" w:rsidRPr="005915D5" w:rsidRDefault="00C01089" w:rsidP="005915D5">
                    <w:pPr>
                      <w:pStyle w:val="BasicParagraph"/>
                      <w:tabs>
                        <w:tab w:val="right" w:pos="11225"/>
                      </w:tabs>
                      <w:rPr>
                        <w:rFonts w:ascii="ArialNarrow" w:hAnsi="ArialNarrow" w:cs="ArialNarrow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89" w:rsidRPr="00B61524" w:rsidRDefault="00C01089" w:rsidP="00B61524">
    <w:pPr>
      <w:pStyle w:val="Footer"/>
      <w:tabs>
        <w:tab w:val="clear" w:pos="4320"/>
        <w:tab w:val="clear" w:pos="8640"/>
        <w:tab w:val="left" w:pos="1241"/>
      </w:tabs>
      <w:rPr>
        <w:rFonts w:ascii="Arial Narrow" w:hAnsi="Arial Narrow"/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7303EE" wp14:editId="056A843A">
              <wp:simplePos x="0" y="0"/>
              <wp:positionH relativeFrom="page">
                <wp:posOffset>215900</wp:posOffset>
              </wp:positionH>
              <wp:positionV relativeFrom="page">
                <wp:posOffset>10135235</wp:posOffset>
              </wp:positionV>
              <wp:extent cx="7128000" cy="558000"/>
              <wp:effectExtent l="0" t="0" r="9525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280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C01089" w:rsidRPr="0078406E" w:rsidRDefault="00C01089" w:rsidP="00B61524">
                          <w:pPr>
                            <w:pStyle w:val="Footer"/>
                            <w:tabs>
                              <w:tab w:val="left" w:pos="1241"/>
                            </w:tabs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j</w:t>
                          </w:r>
                          <w:r w:rsidR="002D4E05">
                            <w:rPr>
                              <w:rFonts w:ascii="Arial Narrow" w:hAnsi="Arial Narrow"/>
                              <w:b/>
                            </w:rPr>
                            <w:t>ll.co.uk/property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303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7pt;margin-top:798.05pt;width:561.25pt;height:43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" filled="f" stroked="f">
              <v:textbox inset="0,0,0,0">
                <w:txbxContent>
                  <w:p w:rsidR="00C01089" w:rsidRPr="0078406E" w:rsidRDefault="00C01089" w:rsidP="00B61524">
                    <w:pPr>
                      <w:pStyle w:val="Footer"/>
                      <w:tabs>
                        <w:tab w:val="left" w:pos="1241"/>
                      </w:tabs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j</w:t>
                    </w:r>
                    <w:r w:rsidR="002D4E05">
                      <w:rPr>
                        <w:rFonts w:ascii="Arial Narrow" w:hAnsi="Arial Narrow"/>
                        <w:b/>
                      </w:rPr>
                      <w:t>ll.co.uk/property</w:t>
                    </w:r>
                    <w:r>
                      <w:rPr>
                        <w:rFonts w:ascii="Arial Narrow" w:hAnsi="Arial Narrow"/>
                        <w:b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1A3" w:rsidRDefault="00D371A3" w:rsidP="00D900B2">
      <w:r>
        <w:separator/>
      </w:r>
    </w:p>
  </w:footnote>
  <w:footnote w:type="continuationSeparator" w:id="0">
    <w:p w:rsidR="00D371A3" w:rsidRDefault="00D371A3" w:rsidP="00D90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89" w:rsidRDefault="00C0108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8666269" wp14:editId="6ADA4988">
              <wp:simplePos x="0" y="0"/>
              <wp:positionH relativeFrom="page">
                <wp:posOffset>215900</wp:posOffset>
              </wp:positionH>
              <wp:positionV relativeFrom="page">
                <wp:posOffset>558165</wp:posOffset>
              </wp:positionV>
              <wp:extent cx="7128000" cy="215265"/>
              <wp:effectExtent l="0" t="0" r="9525" b="1333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2800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1089" w:rsidRPr="00C3399F" w:rsidRDefault="00875913">
                          <w:pPr>
                            <w:rPr>
                              <w:rFonts w:ascii="Arial Narrow" w:hAnsi="Arial Narrow"/>
                              <w:b/>
                            </w:rPr>
                          </w:pPr>
                          <w:r w:rsidRPr="00C3399F">
                            <w:rPr>
                              <w:rFonts w:ascii="Arial Narrow" w:hAnsi="Arial Narrow"/>
                              <w:b/>
                            </w:rPr>
                            <w:t>Unit</w:t>
                          </w:r>
                          <w:r w:rsidR="00E10364">
                            <w:rPr>
                              <w:rFonts w:ascii="Arial Narrow" w:hAnsi="Arial Narrow"/>
                              <w:b/>
                            </w:rPr>
                            <w:t xml:space="preserve"> </w:t>
                          </w:r>
                          <w:r w:rsidR="00672CDF">
                            <w:rPr>
                              <w:rFonts w:ascii="Arial Narrow" w:hAnsi="Arial Narrow"/>
                              <w:b/>
                            </w:rPr>
                            <w:t>1</w:t>
                          </w:r>
                          <w:r w:rsidR="00E10364">
                            <w:rPr>
                              <w:rFonts w:ascii="Arial Narrow" w:hAnsi="Arial Narrow"/>
                              <w:b/>
                            </w:rPr>
                            <w:t>,</w:t>
                          </w:r>
                          <w:r w:rsidR="00DA4505">
                            <w:rPr>
                              <w:rFonts w:ascii="Arial Narrow" w:hAnsi="Arial Narrow"/>
                              <w:b/>
                            </w:rPr>
                            <w:t xml:space="preserve"> O</w:t>
                          </w:r>
                          <w:r w:rsidR="00672CDF">
                            <w:rPr>
                              <w:rFonts w:ascii="Arial Narrow" w:hAnsi="Arial Narrow"/>
                              <w:b/>
                            </w:rPr>
                            <w:t>ld Station Approach, Leatherhead, Surrey, KT22 7TE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6626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17pt;margin-top:43.95pt;width:561.25pt;height: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" filled="f" stroked="f">
              <v:textbox inset="0,0,0,0">
                <w:txbxContent>
                  <w:p w:rsidR="00C01089" w:rsidRPr="00C3399F" w:rsidRDefault="00875913">
                    <w:pPr>
                      <w:rPr>
                        <w:rFonts w:ascii="Arial Narrow" w:hAnsi="Arial Narrow"/>
                        <w:b/>
                      </w:rPr>
                    </w:pPr>
                    <w:r w:rsidRPr="00C3399F">
                      <w:rPr>
                        <w:rFonts w:ascii="Arial Narrow" w:hAnsi="Arial Narrow"/>
                        <w:b/>
                      </w:rPr>
                      <w:t>Unit</w:t>
                    </w:r>
                    <w:r w:rsidR="00E1036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r w:rsidR="00672CDF">
                      <w:rPr>
                        <w:rFonts w:ascii="Arial Narrow" w:hAnsi="Arial Narrow"/>
                        <w:b/>
                      </w:rPr>
                      <w:t>1</w:t>
                    </w:r>
                    <w:r w:rsidR="00E10364">
                      <w:rPr>
                        <w:rFonts w:ascii="Arial Narrow" w:hAnsi="Arial Narrow"/>
                        <w:b/>
                      </w:rPr>
                      <w:t>,</w:t>
                    </w:r>
                    <w:r w:rsidR="00DA4505">
                      <w:rPr>
                        <w:rFonts w:ascii="Arial Narrow" w:hAnsi="Arial Narrow"/>
                        <w:b/>
                      </w:rPr>
                      <w:t xml:space="preserve"> O</w:t>
                    </w:r>
                    <w:r w:rsidR="00672CDF">
                      <w:rPr>
                        <w:rFonts w:ascii="Arial Narrow" w:hAnsi="Arial Narrow"/>
                        <w:b/>
                      </w:rPr>
                      <w:t>ld Station Approach, Leatherhead, Surrey, KT22 7TE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343DC1E" wp14:editId="6D605286">
              <wp:simplePos x="0" y="0"/>
              <wp:positionH relativeFrom="page">
                <wp:posOffset>215900</wp:posOffset>
              </wp:positionH>
              <wp:positionV relativeFrom="page">
                <wp:posOffset>756285</wp:posOffset>
              </wp:positionV>
              <wp:extent cx="7128000" cy="0"/>
              <wp:effectExtent l="0" t="0" r="34925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28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14131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BF2B9D" id="Straight Connector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pt,59.55pt" to="578.2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" strokecolor="#141313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89" w:rsidRDefault="00C0108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E30147D" wp14:editId="758EE84F">
          <wp:simplePos x="0" y="0"/>
          <wp:positionH relativeFrom="page">
            <wp:posOffset>5109210</wp:posOffset>
          </wp:positionH>
          <wp:positionV relativeFrom="page">
            <wp:posOffset>367030</wp:posOffset>
          </wp:positionV>
          <wp:extent cx="2062800" cy="9165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L Logo Final Artwork_positive_RGB_RT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800" cy="916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B63"/>
    <w:multiLevelType w:val="multilevel"/>
    <w:tmpl w:val="2CA07202"/>
    <w:styleLink w:val="JLL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275FC"/>
    <w:multiLevelType w:val="hybridMultilevel"/>
    <w:tmpl w:val="077E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65CC3"/>
    <w:multiLevelType w:val="multilevel"/>
    <w:tmpl w:val="077EC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53A62"/>
    <w:multiLevelType w:val="multilevel"/>
    <w:tmpl w:val="F8FC6AD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71C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66379"/>
    <w:multiLevelType w:val="hybridMultilevel"/>
    <w:tmpl w:val="E228A770"/>
    <w:lvl w:ilvl="0" w:tplc="0E6E0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71C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36"/>
    <w:rsid w:val="000E0D3E"/>
    <w:rsid w:val="00194EB1"/>
    <w:rsid w:val="001B626A"/>
    <w:rsid w:val="001E0B5A"/>
    <w:rsid w:val="0022681C"/>
    <w:rsid w:val="0024439F"/>
    <w:rsid w:val="002901CA"/>
    <w:rsid w:val="002C1F1C"/>
    <w:rsid w:val="002D4B68"/>
    <w:rsid w:val="002D4E05"/>
    <w:rsid w:val="003118C0"/>
    <w:rsid w:val="00315E42"/>
    <w:rsid w:val="003A54A5"/>
    <w:rsid w:val="003B7820"/>
    <w:rsid w:val="003D6FB5"/>
    <w:rsid w:val="00430214"/>
    <w:rsid w:val="004504E3"/>
    <w:rsid w:val="0046379A"/>
    <w:rsid w:val="0047210C"/>
    <w:rsid w:val="00484410"/>
    <w:rsid w:val="00527737"/>
    <w:rsid w:val="005915D5"/>
    <w:rsid w:val="005B7E8C"/>
    <w:rsid w:val="00630283"/>
    <w:rsid w:val="00667767"/>
    <w:rsid w:val="00672CDF"/>
    <w:rsid w:val="00682BA7"/>
    <w:rsid w:val="00682F1F"/>
    <w:rsid w:val="006E78EF"/>
    <w:rsid w:val="0070216D"/>
    <w:rsid w:val="00740EAD"/>
    <w:rsid w:val="00746518"/>
    <w:rsid w:val="00797879"/>
    <w:rsid w:val="007E5649"/>
    <w:rsid w:val="00803933"/>
    <w:rsid w:val="00875913"/>
    <w:rsid w:val="008D5455"/>
    <w:rsid w:val="00901936"/>
    <w:rsid w:val="00921C8D"/>
    <w:rsid w:val="00984127"/>
    <w:rsid w:val="00AE3D0A"/>
    <w:rsid w:val="00B17288"/>
    <w:rsid w:val="00B35EAA"/>
    <w:rsid w:val="00B43A80"/>
    <w:rsid w:val="00B569FE"/>
    <w:rsid w:val="00B61524"/>
    <w:rsid w:val="00BD109D"/>
    <w:rsid w:val="00BD6F75"/>
    <w:rsid w:val="00C01089"/>
    <w:rsid w:val="00C3399F"/>
    <w:rsid w:val="00C526F5"/>
    <w:rsid w:val="00CF1DCF"/>
    <w:rsid w:val="00D371A3"/>
    <w:rsid w:val="00D760B7"/>
    <w:rsid w:val="00D900B2"/>
    <w:rsid w:val="00DA4505"/>
    <w:rsid w:val="00DD1948"/>
    <w:rsid w:val="00E00B44"/>
    <w:rsid w:val="00E10364"/>
    <w:rsid w:val="00EA7D1C"/>
    <w:rsid w:val="00EB630D"/>
    <w:rsid w:val="00EB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  <w15:docId w15:val="{A9BAB254-EF4C-4249-ABAA-9DD7B54E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0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0B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900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0B2"/>
  </w:style>
  <w:style w:type="paragraph" w:styleId="Footer">
    <w:name w:val="footer"/>
    <w:basedOn w:val="Normal"/>
    <w:link w:val="FooterChar"/>
    <w:uiPriority w:val="99"/>
    <w:unhideWhenUsed/>
    <w:rsid w:val="00D900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0B2"/>
  </w:style>
  <w:style w:type="paragraph" w:styleId="BalloonText">
    <w:name w:val="Balloon Text"/>
    <w:basedOn w:val="Normal"/>
    <w:link w:val="BalloonTextChar"/>
    <w:uiPriority w:val="99"/>
    <w:semiHidden/>
    <w:unhideWhenUsed/>
    <w:rsid w:val="00D900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B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E7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5915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01089"/>
    <w:pPr>
      <w:ind w:left="720"/>
      <w:contextualSpacing/>
    </w:pPr>
  </w:style>
  <w:style w:type="paragraph" w:styleId="Title">
    <w:name w:val="Title"/>
    <w:basedOn w:val="Normal"/>
    <w:link w:val="TitleChar"/>
    <w:qFormat/>
    <w:rsid w:val="00901936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01936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84127"/>
    <w:rPr>
      <w:color w:val="0000FF" w:themeColor="hyperlink"/>
      <w:u w:val="single"/>
    </w:rPr>
  </w:style>
  <w:style w:type="table" w:customStyle="1" w:styleId="JLLTBRed">
    <w:name w:val="JLL_TB_Red"/>
    <w:basedOn w:val="TableNormal"/>
    <w:rsid w:val="00BD6F75"/>
    <w:rPr>
      <w:rFonts w:ascii="Arial Narrow" w:eastAsia="Times New Roman" w:hAnsi="Arial Narrow" w:cs="Times New Roman"/>
      <w:sz w:val="20"/>
      <w:szCs w:val="20"/>
      <w:lang w:eastAsia="en-GB"/>
    </w:rPr>
    <w:tblPr>
      <w:tblStyleRow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rPr>
        <w:b w:val="0"/>
        <w:color w:val="FFFFFF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BC141A"/>
      </w:tcPr>
    </w:tblStylePr>
    <w:tblStylePr w:type="band2Horz">
      <w:tblPr/>
      <w:tcPr>
        <w:shd w:val="clear" w:color="auto" w:fill="EFF1F1"/>
      </w:tcPr>
    </w:tblStylePr>
  </w:style>
  <w:style w:type="paragraph" w:customStyle="1" w:styleId="PropertyDimensions">
    <w:name w:val="Property Dimensions"/>
    <w:qFormat/>
    <w:rsid w:val="00E10364"/>
    <w:rPr>
      <w:rFonts w:eastAsiaTheme="minorHAnsi"/>
      <w:b/>
      <w:sz w:val="32"/>
      <w:szCs w:val="22"/>
    </w:rPr>
  </w:style>
  <w:style w:type="paragraph" w:styleId="ListBullet">
    <w:name w:val="List Bullet"/>
    <w:uiPriority w:val="99"/>
    <w:unhideWhenUsed/>
    <w:rsid w:val="00E10364"/>
    <w:pPr>
      <w:numPr>
        <w:numId w:val="4"/>
      </w:numPr>
      <w:spacing w:after="80"/>
    </w:pPr>
    <w:rPr>
      <w:rFonts w:eastAsiaTheme="minorHAnsi"/>
      <w:sz w:val="22"/>
      <w:szCs w:val="22"/>
    </w:rPr>
  </w:style>
  <w:style w:type="numbering" w:customStyle="1" w:styleId="JLLBullets">
    <w:name w:val="JLL Bullets"/>
    <w:uiPriority w:val="99"/>
    <w:rsid w:val="00E10364"/>
    <w:pPr>
      <w:numPr>
        <w:numId w:val="4"/>
      </w:numPr>
    </w:pPr>
  </w:style>
  <w:style w:type="paragraph" w:customStyle="1" w:styleId="Address">
    <w:name w:val="Address"/>
    <w:qFormat/>
    <w:rsid w:val="000E0D3E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034F3B19ED4992BAC69ADF9221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94E75-AEAF-4AE2-B187-31329C0C3CE6}"/>
      </w:docPartPr>
      <w:docPartBody>
        <w:p w:rsidR="00BC314E" w:rsidRDefault="003B2234" w:rsidP="003B2234">
          <w:pPr>
            <w:pStyle w:val="49034F3B19ED4992BAC69ADF92212A2B"/>
          </w:pPr>
          <w:r w:rsidRPr="0038134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34"/>
    <w:rsid w:val="003B2234"/>
    <w:rsid w:val="00BC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3BA3309D7C414289214A012A4C650A">
    <w:name w:val="C63BA3309D7C414289214A012A4C650A"/>
    <w:rsid w:val="003B2234"/>
  </w:style>
  <w:style w:type="character" w:styleId="PlaceholderText">
    <w:name w:val="Placeholder Text"/>
    <w:basedOn w:val="DefaultParagraphFont"/>
    <w:uiPriority w:val="99"/>
    <w:semiHidden/>
    <w:rsid w:val="003B2234"/>
    <w:rPr>
      <w:color w:val="808080"/>
    </w:rPr>
  </w:style>
  <w:style w:type="paragraph" w:customStyle="1" w:styleId="49034F3B19ED4992BAC69ADF92212A2B">
    <w:name w:val="49034F3B19ED4992BAC69ADF92212A2B"/>
    <w:rsid w:val="003B2234"/>
  </w:style>
  <w:style w:type="paragraph" w:customStyle="1" w:styleId="0DFB661E0810489CAA730A4DB05A6EB9">
    <w:name w:val="0DFB661E0810489CAA730A4DB05A6EB9"/>
    <w:rsid w:val="003B22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CBC150-B0E1-40A4-8B0A-D6C32D015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Raise Composition Ltd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Hobbs, Julie (UK)</dc:creator>
  <cp:lastModifiedBy>Fairbrother, Frances</cp:lastModifiedBy>
  <cp:revision>3</cp:revision>
  <cp:lastPrinted>2014-10-22T11:39:00Z</cp:lastPrinted>
  <dcterms:created xsi:type="dcterms:W3CDTF">2017-08-30T10:53:00Z</dcterms:created>
  <dcterms:modified xsi:type="dcterms:W3CDTF">2017-08-30T10:58:00Z</dcterms:modified>
</cp:coreProperties>
</file>